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0DB4" w:rsidRPr="00A97B6F" w:rsidRDefault="00920DB4">
      <w:pPr>
        <w:jc w:val="both"/>
        <w:rPr>
          <w:rFonts w:ascii="Calibri" w:hAnsi="Calibri" w:cs="Calibri"/>
          <w:b/>
          <w:sz w:val="22"/>
          <w:szCs w:val="22"/>
          <w:lang w:val="pl-PL"/>
        </w:rPr>
      </w:pPr>
    </w:p>
    <w:p w:rsidR="00920DB4" w:rsidRPr="00A97B6F" w:rsidRDefault="00920DB4">
      <w:pPr>
        <w:jc w:val="center"/>
        <w:rPr>
          <w:rFonts w:ascii="Calibri" w:hAnsi="Calibri" w:cs="Arial"/>
          <w:b/>
          <w:sz w:val="28"/>
          <w:szCs w:val="28"/>
          <w:lang w:val="pl-PL"/>
        </w:rPr>
      </w:pPr>
      <w:r w:rsidRPr="00A97B6F">
        <w:rPr>
          <w:rFonts w:ascii="Calibri" w:hAnsi="Calibri" w:cs="Arial"/>
          <w:b/>
          <w:sz w:val="28"/>
          <w:szCs w:val="28"/>
          <w:lang w:val="pl-PL"/>
        </w:rPr>
        <w:t>ATELIER</w:t>
      </w:r>
      <w:r w:rsidRPr="00A97B6F">
        <w:rPr>
          <w:rFonts w:ascii="Calibri" w:eastAsia="Calibri" w:hAnsi="Calibri" w:cs="Calibri"/>
          <w:b/>
          <w:sz w:val="28"/>
          <w:szCs w:val="28"/>
          <w:lang w:val="pl-PL"/>
        </w:rPr>
        <w:t xml:space="preserve"> </w:t>
      </w:r>
      <w:r w:rsidRPr="00A97B6F">
        <w:rPr>
          <w:rFonts w:ascii="Calibri" w:hAnsi="Calibri"/>
          <w:b/>
          <w:sz w:val="28"/>
          <w:szCs w:val="28"/>
          <w:lang w:val="pl-PL"/>
        </w:rPr>
        <w:t>FOTOGRAFICZNE</w:t>
      </w:r>
      <w:r w:rsidRPr="00A97B6F">
        <w:rPr>
          <w:rFonts w:ascii="Calibri" w:eastAsia="Calibri" w:hAnsi="Calibri" w:cs="Calibri"/>
          <w:b/>
          <w:sz w:val="28"/>
          <w:szCs w:val="28"/>
          <w:lang w:val="pl-PL"/>
        </w:rPr>
        <w:t xml:space="preserve"> </w:t>
      </w:r>
      <w:r w:rsidRPr="00A97B6F">
        <w:rPr>
          <w:rFonts w:ascii="Calibri" w:hAnsi="Calibri" w:cs="Calibri"/>
          <w:b/>
          <w:sz w:val="28"/>
          <w:szCs w:val="28"/>
          <w:lang w:val="pl-PL"/>
        </w:rPr>
        <w:t>WSCHODNIA</w:t>
      </w:r>
      <w:r w:rsidRPr="00A97B6F">
        <w:rPr>
          <w:rFonts w:ascii="Calibri" w:eastAsia="Calibri" w:hAnsi="Calibri" w:cs="Calibri"/>
          <w:sz w:val="28"/>
          <w:szCs w:val="28"/>
          <w:lang w:val="pl-PL"/>
        </w:rPr>
        <w:t xml:space="preserve"> </w:t>
      </w:r>
      <w:r w:rsidRPr="00A97B6F">
        <w:rPr>
          <w:rFonts w:ascii="Calibri" w:hAnsi="Calibri" w:cs="Arial"/>
          <w:b/>
          <w:sz w:val="28"/>
          <w:szCs w:val="28"/>
          <w:lang w:val="pl-PL"/>
        </w:rPr>
        <w:t>51</w:t>
      </w:r>
    </w:p>
    <w:p w:rsidR="00920DB4" w:rsidRPr="00A97B6F" w:rsidRDefault="00920DB4">
      <w:pPr>
        <w:jc w:val="both"/>
        <w:rPr>
          <w:rFonts w:ascii="Calibri" w:hAnsi="Calibri" w:cs="Calibri"/>
          <w:sz w:val="22"/>
          <w:szCs w:val="22"/>
          <w:lang w:val="pl-PL"/>
        </w:rPr>
      </w:pPr>
    </w:p>
    <w:p w:rsidR="00920DB4" w:rsidRPr="00A97B6F" w:rsidRDefault="001D553F">
      <w:pPr>
        <w:jc w:val="both"/>
        <w:rPr>
          <w:rFonts w:ascii="Calibri" w:hAnsi="Calibri" w:cs="Calibri"/>
          <w:b/>
          <w:sz w:val="22"/>
          <w:szCs w:val="22"/>
          <w:lang w:val="pl-PL"/>
        </w:rPr>
      </w:pPr>
      <w:r>
        <w:rPr>
          <w:rFonts w:ascii="Calibri" w:hAnsi="Calibri"/>
          <w:noProof/>
          <w:lang w:val="pl-PL" w:eastAsia="pl-PL" w:bidi="ar-S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13970</wp:posOffset>
            </wp:positionH>
            <wp:positionV relativeFrom="margin">
              <wp:posOffset>1650365</wp:posOffset>
            </wp:positionV>
            <wp:extent cx="5744210" cy="2400300"/>
            <wp:effectExtent l="19050" t="19050" r="27940" b="1905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t="10007" b="12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210" cy="2400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873">
        <w:rPr>
          <w:rFonts w:ascii="Calibri" w:hAnsi="Calibri" w:cs="Calibri"/>
          <w:b/>
          <w:sz w:val="22"/>
          <w:szCs w:val="22"/>
          <w:lang w:val="pl-PL"/>
        </w:rPr>
        <w:t>W niedzielę (14</w:t>
      </w:r>
      <w:r w:rsidR="00D6377F">
        <w:rPr>
          <w:rFonts w:ascii="Calibri" w:hAnsi="Calibri" w:cs="Calibri"/>
          <w:b/>
          <w:sz w:val="22"/>
          <w:szCs w:val="22"/>
          <w:lang w:val="pl-PL"/>
        </w:rPr>
        <w:t>.06)</w:t>
      </w:r>
      <w:r w:rsidR="003E7CF1" w:rsidRPr="00A97B6F">
        <w:rPr>
          <w:rFonts w:ascii="Calibri" w:hAnsi="Calibri" w:cs="Calibri"/>
          <w:b/>
          <w:sz w:val="22"/>
          <w:szCs w:val="22"/>
          <w:lang w:val="pl-PL"/>
        </w:rPr>
        <w:t>,</w:t>
      </w:r>
      <w:r w:rsidR="004C2873">
        <w:rPr>
          <w:rFonts w:ascii="Calibri" w:hAnsi="Calibri" w:cs="Calibri"/>
          <w:b/>
          <w:sz w:val="22"/>
          <w:szCs w:val="22"/>
          <w:lang w:val="pl-PL"/>
        </w:rPr>
        <w:t xml:space="preserve"> jeszcze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przed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inauguracją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festiwalu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Łódź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Czterech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Kultur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w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opuszczonym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sklepie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przy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Arial"/>
          <w:b/>
          <w:sz w:val="22"/>
          <w:szCs w:val="22"/>
          <w:lang w:val="pl-PL"/>
        </w:rPr>
        <w:t>Wschodniej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otwarta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zostanie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szczególna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pracownia: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Arial"/>
          <w:b/>
          <w:i/>
          <w:sz w:val="22"/>
          <w:szCs w:val="22"/>
          <w:lang w:val="pl-PL"/>
        </w:rPr>
        <w:t>Atelier</w:t>
      </w:r>
      <w:r w:rsidR="00920DB4" w:rsidRPr="00A97B6F">
        <w:rPr>
          <w:rFonts w:ascii="Calibri" w:eastAsia="Calibri" w:hAnsi="Calibri" w:cs="Calibri"/>
          <w:b/>
          <w:i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i/>
          <w:sz w:val="22"/>
          <w:szCs w:val="22"/>
          <w:lang w:val="pl-PL"/>
        </w:rPr>
        <w:t>Fotograficzne</w:t>
      </w:r>
      <w:r w:rsidR="00920DB4" w:rsidRPr="00A97B6F">
        <w:rPr>
          <w:rFonts w:ascii="Calibri" w:eastAsia="Calibri" w:hAnsi="Calibri" w:cs="Calibri"/>
          <w:b/>
          <w:i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i/>
          <w:sz w:val="22"/>
          <w:szCs w:val="22"/>
          <w:lang w:val="pl-PL"/>
        </w:rPr>
        <w:t>Wschodnia</w:t>
      </w:r>
      <w:r w:rsidR="00920DB4" w:rsidRPr="00A97B6F">
        <w:rPr>
          <w:rFonts w:ascii="Calibri" w:eastAsia="Calibri" w:hAnsi="Calibri" w:cs="Calibri"/>
          <w:b/>
          <w:i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Arial"/>
          <w:b/>
          <w:i/>
          <w:sz w:val="22"/>
          <w:szCs w:val="22"/>
          <w:lang w:val="pl-PL"/>
        </w:rPr>
        <w:t>51</w:t>
      </w:r>
      <w:r w:rsidR="00920DB4" w:rsidRPr="00A97B6F">
        <w:rPr>
          <w:rFonts w:ascii="Calibri" w:hAnsi="Calibri" w:cs="Arial"/>
          <w:b/>
          <w:sz w:val="22"/>
          <w:szCs w:val="22"/>
          <w:lang w:val="pl-PL"/>
        </w:rPr>
        <w:t>.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Dzięki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niej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/>
          <w:b/>
          <w:sz w:val="22"/>
          <w:szCs w:val="22"/>
          <w:lang w:val="pl-PL"/>
        </w:rPr>
        <w:t>dzieci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Arial"/>
          <w:b/>
          <w:sz w:val="22"/>
          <w:szCs w:val="22"/>
          <w:lang w:val="pl-PL"/>
        </w:rPr>
        <w:t>z zaniedbanej społecznie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Arial"/>
          <w:b/>
          <w:sz w:val="22"/>
          <w:szCs w:val="22"/>
          <w:lang w:val="pl-PL"/>
        </w:rPr>
        <w:t>okolicy,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pod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okiem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wybitnych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fotografików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uczyć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się będą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3E7CF1" w:rsidRPr="00A97B6F">
        <w:rPr>
          <w:rFonts w:ascii="Calibri" w:eastAsia="Arial" w:hAnsi="Calibri" w:cs="Arial"/>
          <w:b/>
          <w:sz w:val="22"/>
          <w:szCs w:val="22"/>
          <w:lang w:val="pl-PL"/>
        </w:rPr>
        <w:t>profesji fotografa i fotoreportera. W czasie kilkudniowej zabawy z aparatem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A97B6F" w:rsidRPr="00A97B6F">
        <w:rPr>
          <w:rFonts w:ascii="Calibri" w:hAnsi="Calibri" w:cs="Calibri"/>
          <w:b/>
          <w:sz w:val="22"/>
          <w:szCs w:val="22"/>
          <w:lang w:val="pl-PL"/>
        </w:rPr>
        <w:t xml:space="preserve">poznają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podstaw</w:t>
      </w:r>
      <w:r w:rsidR="00A97B6F" w:rsidRPr="00A97B6F">
        <w:rPr>
          <w:rFonts w:ascii="Calibri" w:hAnsi="Calibri" w:cs="Calibri"/>
          <w:b/>
          <w:sz w:val="22"/>
          <w:szCs w:val="22"/>
          <w:lang w:val="pl-PL"/>
        </w:rPr>
        <w:t>y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kompozycji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i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kadrowania</w:t>
      </w:r>
      <w:r w:rsidR="003E7CF1" w:rsidRPr="00A97B6F">
        <w:rPr>
          <w:rFonts w:ascii="Calibri" w:hAnsi="Calibri" w:cs="Calibri"/>
          <w:b/>
          <w:sz w:val="22"/>
          <w:szCs w:val="22"/>
          <w:lang w:val="pl-PL"/>
        </w:rPr>
        <w:t xml:space="preserve">, będą też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dokumentować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festiwalowe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koncerty,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pokazy</w:t>
      </w:r>
      <w:r w:rsidR="00920DB4" w:rsidRPr="00A97B6F">
        <w:rPr>
          <w:rFonts w:ascii="Calibri" w:eastAsia="Calibri" w:hAnsi="Calibri" w:cs="Calibri"/>
          <w:b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i</w:t>
      </w:r>
      <w:r w:rsidR="004C2873">
        <w:rPr>
          <w:rFonts w:ascii="Calibri" w:eastAsia="Calibri" w:hAnsi="Calibri" w:cs="Calibri"/>
          <w:b/>
          <w:sz w:val="22"/>
          <w:szCs w:val="22"/>
          <w:lang w:val="pl-PL"/>
        </w:rPr>
        <w:t> </w:t>
      </w:r>
      <w:r w:rsidR="00920DB4" w:rsidRPr="00A97B6F">
        <w:rPr>
          <w:rFonts w:ascii="Calibri" w:hAnsi="Calibri" w:cs="Calibri"/>
          <w:b/>
          <w:sz w:val="22"/>
          <w:szCs w:val="22"/>
          <w:lang w:val="pl-PL"/>
        </w:rPr>
        <w:t>spektakle</w:t>
      </w:r>
      <w:r w:rsidR="003E7CF1" w:rsidRPr="00A97B6F">
        <w:rPr>
          <w:rFonts w:ascii="Calibri" w:hAnsi="Calibri" w:cs="Calibri"/>
          <w:b/>
          <w:sz w:val="22"/>
          <w:szCs w:val="22"/>
          <w:lang w:val="pl-PL"/>
        </w:rPr>
        <w:t>. Ich prace będzie można podziwiać na wystawie w Atelier</w:t>
      </w:r>
      <w:r w:rsidR="00C71484">
        <w:rPr>
          <w:rFonts w:ascii="Calibri" w:hAnsi="Calibri" w:cs="Calibri"/>
          <w:b/>
          <w:sz w:val="22"/>
          <w:szCs w:val="22"/>
          <w:lang w:val="pl-PL"/>
        </w:rPr>
        <w:t xml:space="preserve"> Fotograficznym</w:t>
      </w:r>
      <w:r w:rsidR="003E7CF1" w:rsidRPr="00A97B6F">
        <w:rPr>
          <w:rFonts w:ascii="Calibri" w:hAnsi="Calibri" w:cs="Calibri"/>
          <w:b/>
          <w:sz w:val="22"/>
          <w:szCs w:val="22"/>
          <w:lang w:val="pl-PL"/>
        </w:rPr>
        <w:t>.</w:t>
      </w:r>
      <w:r w:rsidR="00D6377F">
        <w:rPr>
          <w:rFonts w:ascii="Calibri" w:hAnsi="Calibri" w:cs="Calibri"/>
          <w:b/>
          <w:sz w:val="22"/>
          <w:szCs w:val="22"/>
          <w:lang w:val="pl-PL"/>
        </w:rPr>
        <w:t xml:space="preserve"> </w:t>
      </w:r>
    </w:p>
    <w:p w:rsidR="00A97B6F" w:rsidRPr="00A97B6F" w:rsidRDefault="00920DB4">
      <w:pPr>
        <w:jc w:val="both"/>
        <w:rPr>
          <w:rFonts w:ascii="Calibri" w:hAnsi="Calibri" w:cs="Calibri"/>
          <w:sz w:val="22"/>
          <w:szCs w:val="22"/>
          <w:lang w:val="pl-PL"/>
        </w:rPr>
      </w:pPr>
      <w:r w:rsidRPr="00A97B6F">
        <w:rPr>
          <w:rFonts w:ascii="Calibri" w:hAnsi="Calibri" w:cs="Calibri"/>
          <w:sz w:val="22"/>
          <w:szCs w:val="22"/>
          <w:lang w:val="pl-PL"/>
        </w:rPr>
        <w:t>Galeria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będzie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miejscem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3E7CF1" w:rsidRPr="00A97B6F">
        <w:rPr>
          <w:rFonts w:ascii="Calibri" w:hAnsi="Calibri" w:cs="Calibri"/>
          <w:sz w:val="22"/>
          <w:szCs w:val="22"/>
          <w:lang w:val="pl-PL"/>
        </w:rPr>
        <w:t xml:space="preserve">zabawy </w:t>
      </w:r>
      <w:r w:rsidRPr="00A97B6F">
        <w:rPr>
          <w:rFonts w:ascii="Calibri" w:hAnsi="Calibri" w:cs="Calibri"/>
          <w:sz w:val="22"/>
          <w:szCs w:val="22"/>
          <w:lang w:val="pl-PL"/>
        </w:rPr>
        <w:t>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A97B6F" w:rsidRPr="00A97B6F">
        <w:rPr>
          <w:rFonts w:ascii="Calibri" w:hAnsi="Calibri" w:cs="Calibri"/>
          <w:sz w:val="22"/>
          <w:szCs w:val="22"/>
          <w:lang w:val="pl-PL"/>
        </w:rPr>
        <w:t>pracy</w:t>
      </w:r>
      <w:r w:rsidR="003E7CF1" w:rsidRPr="00A97B6F">
        <w:rPr>
          <w:rFonts w:ascii="Calibri" w:hAnsi="Calibri" w:cs="Calibri"/>
          <w:sz w:val="22"/>
          <w:szCs w:val="22"/>
          <w:lang w:val="pl-PL"/>
        </w:rPr>
        <w:t>, a m</w:t>
      </w:r>
      <w:r w:rsidRPr="00A97B6F">
        <w:rPr>
          <w:rFonts w:ascii="Calibri" w:hAnsi="Calibri" w:cs="Calibri"/>
          <w:sz w:val="22"/>
          <w:szCs w:val="22"/>
          <w:lang w:val="pl-PL"/>
        </w:rPr>
        <w:t>łodzi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fotograficy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zostaną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wyposażeni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aparaty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wiedzę.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Pod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okiem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fachowców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z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Łódzkiego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Towarzystwa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Fotograficznego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wyruszą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miasto,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szlakiem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festiwalowych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wydarzeń</w:t>
      </w:r>
      <w:r w:rsidR="003E7CF1" w:rsidRPr="00A97B6F">
        <w:rPr>
          <w:rFonts w:ascii="Calibri" w:hAnsi="Calibri" w:cs="Calibri"/>
          <w:sz w:val="22"/>
          <w:szCs w:val="22"/>
          <w:lang w:val="pl-PL"/>
        </w:rPr>
        <w:t>, gdzie b</w:t>
      </w:r>
      <w:r w:rsidRPr="00A97B6F">
        <w:rPr>
          <w:rFonts w:ascii="Calibri" w:hAnsi="Calibri" w:cs="Calibri"/>
          <w:sz w:val="22"/>
          <w:szCs w:val="22"/>
          <w:lang w:val="pl-PL"/>
        </w:rPr>
        <w:t>ędą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mieli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możliwość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spotkać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fotografować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z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bliska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prawdziwe </w:t>
      </w:r>
      <w:r w:rsidRPr="00A97B6F">
        <w:rPr>
          <w:rFonts w:ascii="Calibri" w:hAnsi="Calibri" w:cs="Calibri"/>
          <w:sz w:val="22"/>
          <w:szCs w:val="22"/>
          <w:lang w:val="pl-PL"/>
        </w:rPr>
        <w:t>gwiazdy.</w:t>
      </w:r>
      <w:r w:rsidR="003E7CF1" w:rsidRPr="00A97B6F">
        <w:rPr>
          <w:rFonts w:ascii="Calibri" w:hAnsi="Calibri" w:cs="Calibri"/>
          <w:sz w:val="22"/>
          <w:szCs w:val="22"/>
          <w:lang w:val="pl-PL"/>
        </w:rPr>
        <w:t xml:space="preserve"> </w:t>
      </w:r>
    </w:p>
    <w:p w:rsidR="00920DB4" w:rsidRPr="00A97B6F" w:rsidRDefault="003E7CF1" w:rsidP="003E7CF1">
      <w:pPr>
        <w:jc w:val="both"/>
        <w:rPr>
          <w:rFonts w:ascii="Calibri" w:hAnsi="Calibri" w:cs="Calibri"/>
          <w:sz w:val="22"/>
          <w:szCs w:val="22"/>
          <w:lang w:val="pl-PL"/>
        </w:rPr>
      </w:pPr>
      <w:r w:rsidRPr="00A97B6F">
        <w:rPr>
          <w:rFonts w:ascii="Calibri" w:hAnsi="Calibri" w:cs="Calibri"/>
          <w:sz w:val="22"/>
          <w:szCs w:val="22"/>
          <w:lang w:val="pl-PL"/>
        </w:rPr>
        <w:t xml:space="preserve">Dziecięce 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zdjęcia 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>stworzą niezwykłą relację festiwalu, z zupełnie nowej perspektywy</w:t>
      </w:r>
      <w:r w:rsidR="00A97B6F" w:rsidRPr="00A97B6F">
        <w:rPr>
          <w:rFonts w:ascii="Calibri" w:eastAsia="Calibri" w:hAnsi="Calibri" w:cs="Calibri"/>
          <w:sz w:val="22"/>
          <w:szCs w:val="22"/>
          <w:lang w:val="pl-PL"/>
        </w:rPr>
        <w:t>. A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 xml:space="preserve">telier </w:t>
      </w:r>
      <w:r w:rsidR="00246DBA">
        <w:rPr>
          <w:rFonts w:ascii="Calibri" w:hAnsi="Calibri" w:cs="Calibri"/>
          <w:sz w:val="22"/>
          <w:szCs w:val="22"/>
          <w:lang w:val="pl-PL"/>
        </w:rPr>
        <w:t xml:space="preserve">Fotograficzne </w:t>
      </w:r>
      <w:r w:rsidRPr="00A97B6F">
        <w:rPr>
          <w:rFonts w:ascii="Calibri" w:hAnsi="Calibri" w:cs="Calibri"/>
          <w:sz w:val="22"/>
          <w:szCs w:val="22"/>
          <w:lang w:val="pl-PL"/>
        </w:rPr>
        <w:t xml:space="preserve">przy Wschodniej 51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stopniowo</w:t>
      </w:r>
      <w:r w:rsidRPr="00A97B6F">
        <w:rPr>
          <w:rFonts w:ascii="Calibri" w:hAnsi="Calibri" w:cs="Calibri"/>
          <w:sz w:val="22"/>
          <w:szCs w:val="22"/>
          <w:lang w:val="pl-PL"/>
        </w:rPr>
        <w:t xml:space="preserve">, dzień po dniu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zmieni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się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w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galerię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prac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młodych </w:t>
      </w:r>
      <w:r w:rsidR="00920DB4" w:rsidRPr="00A97B6F">
        <w:rPr>
          <w:rFonts w:ascii="Calibri" w:hAnsi="Calibri" w:cs="Calibri"/>
          <w:sz w:val="22"/>
          <w:szCs w:val="22"/>
          <w:lang w:val="pl-PL"/>
        </w:rPr>
        <w:t>uczestników</w:t>
      </w:r>
      <w:r w:rsidR="00920DB4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 xml:space="preserve">projektu, którą odwiedzać będzie można przez cały czas trwania festiwalu. Później prace </w:t>
      </w:r>
      <w:r w:rsidR="00A97B6F" w:rsidRPr="00A97B6F">
        <w:rPr>
          <w:rFonts w:ascii="Calibri" w:hAnsi="Calibri" w:cs="Calibri"/>
          <w:sz w:val="22"/>
          <w:szCs w:val="22"/>
          <w:lang w:val="pl-PL"/>
        </w:rPr>
        <w:t xml:space="preserve">utrwalone zostaną w albumie podsumowującym projekt. </w:t>
      </w:r>
    </w:p>
    <w:p w:rsidR="00920DB4" w:rsidRPr="00A97B6F" w:rsidRDefault="00920DB4" w:rsidP="00A97B6F">
      <w:pPr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A97B6F">
        <w:rPr>
          <w:rFonts w:ascii="Calibri" w:hAnsi="Calibri" w:cs="Calibri"/>
          <w:sz w:val="22"/>
          <w:szCs w:val="22"/>
          <w:lang w:val="pl-PL"/>
        </w:rPr>
        <w:t>Materialną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nagrodą za pracę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będą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aparaty,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które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mali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fotograficy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dostaną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na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własność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podczas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finisażu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projektu</w:t>
      </w:r>
      <w:r w:rsidR="00106258">
        <w:rPr>
          <w:rFonts w:ascii="Calibri" w:eastAsia="Calibri" w:hAnsi="Calibri" w:cs="Calibri"/>
          <w:sz w:val="22"/>
          <w:szCs w:val="22"/>
          <w:lang w:val="pl-PL"/>
        </w:rPr>
        <w:t xml:space="preserve"> w niedzielę o godzinie 18:00</w:t>
      </w:r>
      <w:r w:rsidRPr="00A97B6F">
        <w:rPr>
          <w:rFonts w:ascii="Calibri" w:hAnsi="Calibri" w:cs="Calibri"/>
          <w:sz w:val="22"/>
          <w:szCs w:val="22"/>
          <w:lang w:val="pl-PL"/>
        </w:rPr>
        <w:t>.</w:t>
      </w:r>
      <w:r w:rsidR="00A97B6F" w:rsidRPr="00A97B6F">
        <w:rPr>
          <w:rFonts w:ascii="Calibri" w:hAnsi="Calibri" w:cs="Calibri"/>
          <w:sz w:val="22"/>
          <w:szCs w:val="22"/>
          <w:lang w:val="pl-PL"/>
        </w:rPr>
        <w:t xml:space="preserve"> Jednak najważniejsza będzie satysfakcja z udziału w niecodziennej fotograficznej przygodzie i stworzenia własnych, </w:t>
      </w:r>
      <w:r w:rsidR="008D3AE2">
        <w:rPr>
          <w:rFonts w:ascii="Calibri" w:hAnsi="Calibri" w:cs="Calibri"/>
          <w:sz w:val="22"/>
          <w:szCs w:val="22"/>
          <w:lang w:val="pl-PL"/>
        </w:rPr>
        <w:t xml:space="preserve">cennych </w:t>
      </w:r>
      <w:r w:rsidR="00A97B6F" w:rsidRPr="00A97B6F">
        <w:rPr>
          <w:rFonts w:ascii="Calibri" w:hAnsi="Calibri" w:cs="Calibri"/>
          <w:sz w:val="22"/>
          <w:szCs w:val="22"/>
          <w:lang w:val="pl-PL"/>
        </w:rPr>
        <w:t>fotograficznych dzieł – bo  p</w:t>
      </w:r>
      <w:r w:rsidRPr="00A97B6F">
        <w:rPr>
          <w:rFonts w:ascii="Calibri" w:hAnsi="Calibri" w:cs="Calibri"/>
          <w:sz w:val="22"/>
          <w:szCs w:val="22"/>
          <w:lang w:val="pl-PL"/>
        </w:rPr>
        <w:t>rojekt, ma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A97B6F" w:rsidRPr="00A97B6F">
        <w:rPr>
          <w:rFonts w:ascii="Calibri" w:eastAsia="Calibri" w:hAnsi="Calibri" w:cs="Calibri"/>
          <w:sz w:val="22"/>
          <w:szCs w:val="22"/>
          <w:lang w:val="pl-PL"/>
        </w:rPr>
        <w:t xml:space="preserve"> przede wszystkim </w:t>
      </w:r>
      <w:r w:rsidRPr="00A97B6F">
        <w:rPr>
          <w:rFonts w:ascii="Calibri" w:hAnsi="Calibri" w:cs="Calibri"/>
          <w:sz w:val="22"/>
          <w:szCs w:val="22"/>
          <w:lang w:val="pl-PL"/>
        </w:rPr>
        <w:t>wzmacniać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poczucie wartości </w:t>
      </w:r>
      <w:r w:rsidRPr="00A97B6F">
        <w:rPr>
          <w:rFonts w:ascii="Calibri" w:hAnsi="Calibri" w:cs="Calibri"/>
          <w:sz w:val="22"/>
          <w:szCs w:val="22"/>
          <w:lang w:val="pl-PL"/>
        </w:rPr>
        <w:t>dzieci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Pr="00A97B6F">
        <w:rPr>
          <w:rFonts w:ascii="Calibri" w:hAnsi="Calibri" w:cs="Calibri"/>
          <w:sz w:val="22"/>
          <w:szCs w:val="22"/>
          <w:lang w:val="pl-PL"/>
        </w:rPr>
        <w:t>z</w:t>
      </w:r>
      <w:r w:rsidRPr="00A97B6F">
        <w:rPr>
          <w:rFonts w:ascii="Calibri" w:eastAsia="Calibri" w:hAnsi="Calibri" w:cs="Calibri"/>
          <w:sz w:val="22"/>
          <w:szCs w:val="22"/>
          <w:lang w:val="pl-PL"/>
        </w:rPr>
        <w:t xml:space="preserve"> </w:t>
      </w:r>
      <w:r w:rsidR="00106258">
        <w:rPr>
          <w:rFonts w:ascii="Calibri" w:hAnsi="Calibri" w:cs="Calibri"/>
          <w:sz w:val="22"/>
          <w:szCs w:val="22"/>
          <w:lang w:val="pl-PL"/>
        </w:rPr>
        <w:t>zaniedbanego ekonomicznie i </w:t>
      </w:r>
      <w:r w:rsidRPr="00A97B6F">
        <w:rPr>
          <w:rFonts w:ascii="Calibri" w:hAnsi="Calibri" w:cs="Calibri"/>
          <w:sz w:val="22"/>
          <w:szCs w:val="22"/>
          <w:lang w:val="pl-PL"/>
        </w:rPr>
        <w:t>społecznie centrum miasta</w:t>
      </w:r>
      <w:r w:rsidR="00A97B6F" w:rsidRPr="00A97B6F">
        <w:rPr>
          <w:rFonts w:ascii="Calibri" w:hAnsi="Calibri" w:cs="Calibri"/>
          <w:sz w:val="22"/>
          <w:szCs w:val="22"/>
          <w:lang w:val="pl-PL"/>
        </w:rPr>
        <w:t xml:space="preserve">. Wyrywać je </w:t>
      </w:r>
      <w:r w:rsidR="00A97B6F" w:rsidRPr="00A97B6F">
        <w:rPr>
          <w:rFonts w:ascii="Calibri" w:eastAsia="Calibri" w:hAnsi="Calibri" w:cs="Calibri"/>
          <w:sz w:val="22"/>
          <w:szCs w:val="22"/>
          <w:lang w:val="pl-PL"/>
        </w:rPr>
        <w:t xml:space="preserve">z dziedziczonej bezsilności, dać wewnętrzną siłę do działania i walki o własną przyszłość. </w:t>
      </w:r>
    </w:p>
    <w:p w:rsidR="00A97B6F" w:rsidRPr="00A97B6F" w:rsidRDefault="00920DB4" w:rsidP="00A97B6F">
      <w:pPr>
        <w:pStyle w:val="NormalnyWeb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 w:rsidRPr="00A97B6F">
        <w:rPr>
          <w:rFonts w:ascii="Calibri" w:hAnsi="Calibri" w:cs="Calibri"/>
          <w:sz w:val="22"/>
          <w:szCs w:val="22"/>
        </w:rPr>
        <w:t>Partnerem</w:t>
      </w:r>
      <w:r w:rsidRPr="00A97B6F">
        <w:rPr>
          <w:rFonts w:ascii="Calibri" w:eastAsia="Calibri" w:hAnsi="Calibri" w:cs="Calibri"/>
          <w:sz w:val="22"/>
          <w:szCs w:val="22"/>
        </w:rPr>
        <w:t xml:space="preserve"> </w:t>
      </w:r>
      <w:r w:rsidRPr="00A97B6F">
        <w:rPr>
          <w:rFonts w:ascii="Calibri" w:hAnsi="Calibri" w:cs="Calibri"/>
          <w:sz w:val="22"/>
          <w:szCs w:val="22"/>
        </w:rPr>
        <w:t>wydarzenia</w:t>
      </w:r>
      <w:r w:rsidRPr="00A97B6F">
        <w:rPr>
          <w:rFonts w:ascii="Calibri" w:eastAsia="Calibri" w:hAnsi="Calibri" w:cs="Calibri"/>
          <w:sz w:val="22"/>
          <w:szCs w:val="22"/>
        </w:rPr>
        <w:t xml:space="preserve"> </w:t>
      </w:r>
      <w:r w:rsidRPr="00A97B6F">
        <w:rPr>
          <w:rFonts w:ascii="Calibri" w:hAnsi="Calibri" w:cs="Calibri"/>
          <w:sz w:val="22"/>
          <w:szCs w:val="22"/>
        </w:rPr>
        <w:t>jest</w:t>
      </w:r>
      <w:r w:rsidRPr="00A97B6F">
        <w:rPr>
          <w:rFonts w:ascii="Calibri" w:eastAsia="Calibri" w:hAnsi="Calibri" w:cs="Calibri"/>
          <w:sz w:val="22"/>
          <w:szCs w:val="22"/>
        </w:rPr>
        <w:t xml:space="preserve"> </w:t>
      </w:r>
      <w:r w:rsidRPr="003D1ECC">
        <w:rPr>
          <w:rFonts w:ascii="Calibri" w:hAnsi="Calibri" w:cs="Calibri"/>
          <w:sz w:val="22"/>
          <w:szCs w:val="22"/>
        </w:rPr>
        <w:t>Łódzkie</w:t>
      </w:r>
      <w:r w:rsidRPr="003D1ECC">
        <w:rPr>
          <w:rFonts w:ascii="Calibri" w:eastAsia="Calibri" w:hAnsi="Calibri" w:cs="Calibri"/>
          <w:sz w:val="22"/>
          <w:szCs w:val="22"/>
        </w:rPr>
        <w:t xml:space="preserve"> </w:t>
      </w:r>
      <w:r w:rsidRPr="003D1ECC">
        <w:rPr>
          <w:rFonts w:ascii="Calibri" w:hAnsi="Calibri" w:cs="Calibri"/>
          <w:sz w:val="22"/>
          <w:szCs w:val="22"/>
        </w:rPr>
        <w:t>Towarzystwo</w:t>
      </w:r>
      <w:r w:rsidRPr="003D1ECC">
        <w:rPr>
          <w:rFonts w:ascii="Calibri" w:eastAsia="Calibri" w:hAnsi="Calibri" w:cs="Calibri"/>
          <w:sz w:val="22"/>
          <w:szCs w:val="22"/>
        </w:rPr>
        <w:t xml:space="preserve"> </w:t>
      </w:r>
      <w:r w:rsidRPr="003D1ECC">
        <w:rPr>
          <w:rFonts w:ascii="Calibri" w:hAnsi="Calibri" w:cs="Calibri"/>
          <w:sz w:val="22"/>
          <w:szCs w:val="22"/>
        </w:rPr>
        <w:t>Fotograficzne.</w:t>
      </w:r>
      <w:r w:rsidRPr="00A97B6F">
        <w:rPr>
          <w:rFonts w:ascii="Calibri" w:eastAsia="Calibri" w:hAnsi="Calibri" w:cs="Calibri"/>
          <w:sz w:val="22"/>
          <w:szCs w:val="22"/>
        </w:rPr>
        <w:t xml:space="preserve"> </w:t>
      </w:r>
      <w:r w:rsidR="00A97B6F" w:rsidRPr="00A97B6F">
        <w:rPr>
          <w:rFonts w:ascii="Calibri" w:hAnsi="Calibri"/>
          <w:color w:val="000000"/>
          <w:sz w:val="22"/>
          <w:szCs w:val="22"/>
        </w:rPr>
        <w:t>ŁTF</w:t>
      </w:r>
      <w:r w:rsidR="00A97B6F">
        <w:rPr>
          <w:rFonts w:ascii="Calibri" w:hAnsi="Calibri"/>
          <w:color w:val="000000"/>
          <w:sz w:val="22"/>
          <w:szCs w:val="22"/>
        </w:rPr>
        <w:t xml:space="preserve"> </w:t>
      </w:r>
      <w:r w:rsidR="00A97B6F" w:rsidRPr="00A97B6F">
        <w:rPr>
          <w:rFonts w:ascii="Calibri" w:hAnsi="Calibri"/>
          <w:color w:val="000000"/>
          <w:sz w:val="22"/>
          <w:szCs w:val="22"/>
        </w:rPr>
        <w:t>powstało w 1949 roku, początkowo jako Oddział Polskie</w:t>
      </w:r>
      <w:r w:rsidR="003D1ECC">
        <w:rPr>
          <w:rFonts w:ascii="Calibri" w:hAnsi="Calibri"/>
          <w:color w:val="000000"/>
          <w:sz w:val="22"/>
          <w:szCs w:val="22"/>
        </w:rPr>
        <w:t xml:space="preserve">go Towarzystwa Fotograficznego. </w:t>
      </w:r>
      <w:r w:rsidR="00A97B6F" w:rsidRPr="00A97B6F">
        <w:rPr>
          <w:rFonts w:ascii="Calibri" w:hAnsi="Calibri"/>
          <w:color w:val="000000"/>
          <w:sz w:val="22"/>
          <w:szCs w:val="22"/>
        </w:rPr>
        <w:t xml:space="preserve">Od 1957 r. posiada </w:t>
      </w:r>
      <w:r w:rsidR="003D1ECC">
        <w:rPr>
          <w:rFonts w:ascii="Calibri" w:hAnsi="Calibri"/>
          <w:color w:val="000000"/>
          <w:sz w:val="22"/>
          <w:szCs w:val="22"/>
        </w:rPr>
        <w:t xml:space="preserve">przy Piotrkowskiej 102 </w:t>
      </w:r>
      <w:r w:rsidR="00A97B6F" w:rsidRPr="00A97B6F">
        <w:rPr>
          <w:rFonts w:ascii="Calibri" w:hAnsi="Calibri"/>
          <w:color w:val="000000"/>
          <w:sz w:val="22"/>
          <w:szCs w:val="22"/>
        </w:rPr>
        <w:t xml:space="preserve">własny lokal </w:t>
      </w:r>
      <w:r w:rsidR="008D3AE2">
        <w:rPr>
          <w:rFonts w:ascii="Calibri" w:hAnsi="Calibri"/>
          <w:color w:val="000000"/>
          <w:sz w:val="22"/>
          <w:szCs w:val="22"/>
        </w:rPr>
        <w:t>–</w:t>
      </w:r>
      <w:r w:rsidR="00A97B6F" w:rsidRPr="00A97B6F">
        <w:rPr>
          <w:rFonts w:ascii="Calibri" w:hAnsi="Calibri"/>
          <w:color w:val="000000"/>
          <w:sz w:val="22"/>
          <w:szCs w:val="22"/>
        </w:rPr>
        <w:t xml:space="preserve"> siedzibę, gdzie od samego początku prowadzi publiczną Galerię Fotografii</w:t>
      </w:r>
      <w:r w:rsidR="003D1ECC">
        <w:rPr>
          <w:rFonts w:ascii="Calibri" w:hAnsi="Calibri"/>
          <w:color w:val="000000"/>
          <w:sz w:val="22"/>
          <w:szCs w:val="22"/>
        </w:rPr>
        <w:t>,</w:t>
      </w:r>
      <w:r w:rsidR="00A97B6F" w:rsidRPr="00A97B6F">
        <w:rPr>
          <w:rFonts w:ascii="Calibri" w:hAnsi="Calibri"/>
          <w:color w:val="000000"/>
          <w:sz w:val="22"/>
          <w:szCs w:val="22"/>
        </w:rPr>
        <w:t xml:space="preserve"> prezentującą wszystkie tendencje i postawy twórcze w fotografii artystycznej. W czasie dotychczasowych lat działalności Galeria Fotografii eksponowała ponad </w:t>
      </w:r>
      <w:r w:rsidR="00EF20FE">
        <w:rPr>
          <w:rFonts w:ascii="Calibri" w:hAnsi="Calibri"/>
          <w:color w:val="000000"/>
          <w:sz w:val="22"/>
          <w:szCs w:val="22"/>
        </w:rPr>
        <w:t>7</w:t>
      </w:r>
      <w:r w:rsidR="00A97B6F" w:rsidRPr="00A97B6F">
        <w:rPr>
          <w:rFonts w:ascii="Calibri" w:hAnsi="Calibri"/>
          <w:color w:val="000000"/>
          <w:sz w:val="22"/>
          <w:szCs w:val="22"/>
        </w:rPr>
        <w:t xml:space="preserve">00 wystaw fotografii regionalnej, krajowej i zagranicznej, zarówno autorskich jak i prezentacji zbiorowych. </w:t>
      </w:r>
    </w:p>
    <w:p w:rsidR="00A97B6F" w:rsidRDefault="00A97B6F" w:rsidP="00A97B6F">
      <w:pPr>
        <w:pStyle w:val="NormalnyWeb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rFonts w:ascii="Calibri" w:hAnsi="Calibri"/>
          <w:color w:val="000000"/>
          <w:sz w:val="22"/>
          <w:szCs w:val="22"/>
        </w:rPr>
      </w:pPr>
      <w:r w:rsidRPr="00A97B6F">
        <w:rPr>
          <w:rFonts w:ascii="Calibri" w:hAnsi="Calibri"/>
          <w:color w:val="000000"/>
          <w:sz w:val="22"/>
          <w:szCs w:val="22"/>
        </w:rPr>
        <w:t>Na wszystkich dotychczasowych wystawach w Galerii Fotografii ŁTF eksponowano około 10 000 zdjęć. Kilka tysięcy prac najbardziej wartościowych artystycznie, przechowywanych jest w Archiwum Fotografii ŁTF.</w:t>
      </w:r>
    </w:p>
    <w:p w:rsidR="00106258" w:rsidRPr="00106258" w:rsidRDefault="00106258" w:rsidP="00A97B6F">
      <w:pPr>
        <w:pStyle w:val="NormalnyWeb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rFonts w:ascii="Calibri" w:hAnsi="Calibri"/>
          <w:b/>
          <w:color w:val="000000"/>
          <w:sz w:val="22"/>
          <w:szCs w:val="22"/>
        </w:rPr>
      </w:pPr>
      <w:r w:rsidRPr="00106258">
        <w:rPr>
          <w:rFonts w:ascii="Calibri" w:hAnsi="Calibri" w:cs="Arial"/>
          <w:b/>
          <w:color w:val="000000"/>
          <w:sz w:val="22"/>
          <w:szCs w:val="22"/>
          <w:shd w:val="clear" w:color="auto" w:fill="FFFFFF"/>
        </w:rPr>
        <w:t>www.</w:t>
      </w:r>
      <w:r w:rsidRPr="00106258">
        <w:rPr>
          <w:rFonts w:ascii="Calibri" w:hAnsi="Calibri" w:cs="Arial"/>
          <w:b/>
          <w:bCs/>
          <w:color w:val="000000"/>
          <w:sz w:val="22"/>
          <w:szCs w:val="22"/>
          <w:shd w:val="clear" w:color="auto" w:fill="FFFFFF"/>
        </w:rPr>
        <w:t>ltf</w:t>
      </w:r>
      <w:r w:rsidRPr="00106258">
        <w:rPr>
          <w:rFonts w:ascii="Calibri" w:hAnsi="Calibri" w:cs="Arial"/>
          <w:b/>
          <w:color w:val="000000"/>
          <w:sz w:val="22"/>
          <w:szCs w:val="22"/>
          <w:shd w:val="clear" w:color="auto" w:fill="FFFFFF"/>
        </w:rPr>
        <w:t>.com.pl</w:t>
      </w:r>
    </w:p>
    <w:sectPr w:rsidR="00106258" w:rsidRPr="001062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E4E" w:rsidRDefault="00EC0E4E" w:rsidP="00920DB4">
      <w:r>
        <w:separator/>
      </w:r>
    </w:p>
  </w:endnote>
  <w:endnote w:type="continuationSeparator" w:id="0">
    <w:p w:rsidR="00EC0E4E" w:rsidRDefault="00EC0E4E" w:rsidP="00920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S Maquette Pro Black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 Light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DB4" w:rsidRDefault="00920DB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DB4" w:rsidRDefault="00920DB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DB4" w:rsidRDefault="00920D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E4E" w:rsidRDefault="00EC0E4E" w:rsidP="00920DB4">
      <w:r>
        <w:separator/>
      </w:r>
    </w:p>
  </w:footnote>
  <w:footnote w:type="continuationSeparator" w:id="0">
    <w:p w:rsidR="00EC0E4E" w:rsidRDefault="00EC0E4E" w:rsidP="00920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6EF" w:rsidRDefault="00B016E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5920"/>
      <w:gridCol w:w="4536"/>
    </w:tblGrid>
    <w:tr w:rsidR="00920DB4">
      <w:tc>
        <w:tcPr>
          <w:tcW w:w="5920" w:type="dxa"/>
          <w:shd w:val="clear" w:color="auto" w:fill="auto"/>
        </w:tcPr>
        <w:p w:rsidR="00920DB4" w:rsidRDefault="00920DB4">
          <w:pPr>
            <w:snapToGrid w:val="0"/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</w:pPr>
          <w:r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ŁÓDŹ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CZTERECH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KULTUR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>
            <w:rPr>
              <w:rFonts w:ascii="ARS Maquette Pro" w:hAnsi="ARS Maquette Pro" w:cs="ARS Maquette Pro"/>
              <w:color w:val="FFC000"/>
              <w:sz w:val="27"/>
              <w:szCs w:val="27"/>
              <w:lang w:val="pl-PL"/>
            </w:rPr>
            <w:t>/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</w:p>
        <w:p w:rsidR="00920DB4" w:rsidRDefault="00920DB4">
          <w:pPr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</w:pPr>
          <w:r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WWW.4KULTURY.PL</w:t>
          </w:r>
          <w:r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  <w:t>/</w:t>
          </w:r>
        </w:p>
        <w:p w:rsidR="00920DB4" w:rsidRDefault="00920DB4">
          <w:pPr>
            <w:rPr>
              <w:rFonts w:ascii="ARS Maquette Pro Light" w:hAnsi="ARS Maquette Pro Light" w:cs="ARS Maquette Pro Light"/>
              <w:color w:val="92D050"/>
              <w:sz w:val="16"/>
              <w:szCs w:val="16"/>
              <w:lang w:val="pl-PL"/>
            </w:rPr>
          </w:pPr>
        </w:p>
        <w:p w:rsidR="00920DB4" w:rsidRDefault="00920DB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////////////////////////////////////////////////////////////////////</w:t>
          </w:r>
        </w:p>
        <w:p w:rsidR="00920DB4" w:rsidRDefault="00920DB4">
          <w:pPr>
            <w:rPr>
              <w:rFonts w:ascii="ARS Maquette Pro Light" w:hAnsi="ARS Maquette Pro Light" w:cs="ARS Maquette Pro Light"/>
              <w:sz w:val="6"/>
              <w:szCs w:val="16"/>
            </w:rPr>
          </w:pPr>
        </w:p>
        <w:p w:rsidR="00920DB4" w:rsidRDefault="00920DB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Plac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Wolności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5</w:t>
          </w:r>
        </w:p>
        <w:p w:rsidR="00920DB4" w:rsidRDefault="00920DB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91-415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Łódź</w:t>
          </w:r>
        </w:p>
      </w:tc>
      <w:tc>
        <w:tcPr>
          <w:tcW w:w="4536" w:type="dxa"/>
          <w:shd w:val="clear" w:color="auto" w:fill="auto"/>
        </w:tcPr>
        <w:p w:rsidR="00920DB4" w:rsidRDefault="00920DB4">
          <w:pPr>
            <w:pStyle w:val="Nagwek"/>
            <w:snapToGrid w:val="0"/>
            <w:jc w:val="right"/>
          </w:pPr>
        </w:p>
        <w:p w:rsidR="00920DB4" w:rsidRDefault="001D553F">
          <w:pPr>
            <w:ind w:left="639" w:hanging="639"/>
            <w:rPr>
              <w:lang w:val="pl-PL" w:eastAsia="pl-PL"/>
            </w:rPr>
          </w:pPr>
          <w:r>
            <w:rPr>
              <w:noProof/>
              <w:lang w:val="pl-PL" w:eastAsia="pl-PL" w:bidi="ar-SA"/>
            </w:rPr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-111760</wp:posOffset>
                </wp:positionV>
                <wp:extent cx="556895" cy="633730"/>
                <wp:effectExtent l="19050" t="0" r="0" b="0"/>
                <wp:wrapSquare wrapText="bothSides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3373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920DB4" w:rsidRDefault="00920DB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DB4" w:rsidRDefault="00920DB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1134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 style="mso-position-horizontal-relative:margin;mso-position-vertical-relative:margin" fillcolor="white" strokecolor="gray">
      <v:fill color="white" color2="black"/>
      <v:stroke color="gray" color2="#7f7f7f" weight="0"/>
      <v:textbox inset=".75pt,.75pt,.75pt,.75pt"/>
      <o:colormenu v:ext="edit" fillcolor="none [4]" strokecolor="none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02DC"/>
    <w:rsid w:val="000B5196"/>
    <w:rsid w:val="00106258"/>
    <w:rsid w:val="00124F50"/>
    <w:rsid w:val="001D553F"/>
    <w:rsid w:val="00246DBA"/>
    <w:rsid w:val="003C26CB"/>
    <w:rsid w:val="003D1ECC"/>
    <w:rsid w:val="003E7CF1"/>
    <w:rsid w:val="004C2873"/>
    <w:rsid w:val="007B05A7"/>
    <w:rsid w:val="00864276"/>
    <w:rsid w:val="008A02DC"/>
    <w:rsid w:val="008D3AE2"/>
    <w:rsid w:val="00920DB4"/>
    <w:rsid w:val="00A07674"/>
    <w:rsid w:val="00A97B6F"/>
    <w:rsid w:val="00AB31E7"/>
    <w:rsid w:val="00B016EF"/>
    <w:rsid w:val="00C71484"/>
    <w:rsid w:val="00D6377F"/>
    <w:rsid w:val="00DA78D1"/>
    <w:rsid w:val="00EC0E4E"/>
    <w:rsid w:val="00EF2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position-horizontal-relative:margin;mso-position-vertical-relative:margin" fillcolor="white" strokecolor="gray">
      <v:fill color="white" color2="black"/>
      <v:stroke color="gray" color2="#7f7f7f" weight="0"/>
      <v:textbox inset=".75pt,.75pt,.75pt,.75pt"/>
      <o:colormenu v:ext="edit" fillcolor="none [4]" strokecolor="none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zh-CN" w:bidi="en-US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Lucida Sans Unicode" w:cs="Tahoma"/>
      <w:color w:val="000000"/>
      <w:lang w:val="en-US" w:bidi="en-US"/>
    </w:rPr>
  </w:style>
  <w:style w:type="character" w:customStyle="1" w:styleId="TematkomentarzaZnak">
    <w:name w:val="Temat komentarza Znak"/>
    <w:rPr>
      <w:rFonts w:eastAsia="Lucida Sans Unicode" w:cs="Tahoma"/>
      <w:b/>
      <w:bCs/>
      <w:color w:val="000000"/>
      <w:lang w:val="en-US" w:bidi="en-US"/>
    </w:rPr>
  </w:style>
  <w:style w:type="character" w:customStyle="1" w:styleId="TekstdymkaZnak">
    <w:name w:val="Tekst dymka Znak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msonormal0">
    <w:name w:val="msonormal"/>
    <w:basedOn w:val="Domylnaczcionkaakapitu1"/>
  </w:style>
  <w:style w:type="character" w:customStyle="1" w:styleId="NagwekZnak">
    <w:name w:val="Nagłówek Znak"/>
    <w:basedOn w:val="Domylnaczcionkaakapitu2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StopkaZnak">
    <w:name w:val="Stopka Znak"/>
    <w:basedOn w:val="Domylnaczcionkaakapitu2"/>
    <w:rPr>
      <w:rFonts w:eastAsia="Lucida Sans Unicode" w:cs="Tahoma"/>
      <w:color w:val="000000"/>
      <w:sz w:val="24"/>
      <w:szCs w:val="24"/>
      <w:lang w:val="en-US" w:bidi="en-US"/>
    </w:rPr>
  </w:style>
  <w:style w:type="character" w:customStyle="1" w:styleId="TekstprzypisukocowegoZnak">
    <w:name w:val="Tekst przypisu końcowego Znak"/>
    <w:basedOn w:val="Domylnaczcionkaakapitu2"/>
    <w:rPr>
      <w:rFonts w:eastAsia="Lucida Sans Unicode" w:cs="Tahoma"/>
      <w:color w:val="000000"/>
      <w:lang w:val="en-US" w:bidi="en-US"/>
    </w:rPr>
  </w:style>
  <w:style w:type="character" w:customStyle="1" w:styleId="Znakiprzypiswkocowych">
    <w:name w:val="Znaki przypisów końcowych"/>
    <w:basedOn w:val="Domylnaczcionkaakapitu2"/>
    <w:rPr>
      <w:vertAlign w:val="superscript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aption">
    <w:name w:val="Caption"/>
    <w:basedOn w:val="Normalny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paragraph" w:customStyle="1" w:styleId="Legenda1">
    <w:name w:val="Legenda1"/>
    <w:basedOn w:val="Normalny"/>
    <w:next w:val="Normalny"/>
    <w:rPr>
      <w:b/>
      <w:bCs/>
      <w:sz w:val="20"/>
      <w:szCs w:val="20"/>
    </w:rPr>
  </w:style>
  <w:style w:type="paragraph" w:styleId="Tekstkomentarza">
    <w:name w:val="annotation text"/>
    <w:basedOn w:val="Tekstpodstawowy"/>
    <w:pPr>
      <w:ind w:left="2268"/>
    </w:pPr>
  </w:style>
  <w:style w:type="paragraph" w:customStyle="1" w:styleId="Wcicielisty">
    <w:name w:val="Wcięcie listy"/>
    <w:basedOn w:val="Tekstpodstawowy"/>
    <w:pPr>
      <w:tabs>
        <w:tab w:val="left" w:pos="0"/>
      </w:tabs>
      <w:ind w:left="2835" w:hanging="2551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Domylnie1">
    <w:name w:val="WW-Domyślnie1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97B6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Agunia</dc:creator>
  <cp:lastModifiedBy>joanna</cp:lastModifiedBy>
  <cp:revision>2</cp:revision>
  <cp:lastPrinted>2112-12-31T22:00:00Z</cp:lastPrinted>
  <dcterms:created xsi:type="dcterms:W3CDTF">2015-05-24T15:26:00Z</dcterms:created>
  <dcterms:modified xsi:type="dcterms:W3CDTF">2015-05-24T15:26:00Z</dcterms:modified>
</cp:coreProperties>
</file>